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E806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5D5866" w:rsidRPr="00F63F41">
              <w:rPr>
                <w:rFonts w:asciiTheme="majorEastAsia" w:eastAsiaTheme="majorEastAsia" w:hAnsiTheme="majorEastAsia" w:hint="eastAsia"/>
                <w:b/>
                <w:sz w:val="24"/>
              </w:rPr>
              <w:t>招募“</w:t>
            </w:r>
            <w:r w:rsidR="00C81C02" w:rsidRPr="00C81C02">
              <w:rPr>
                <w:rFonts w:asciiTheme="majorEastAsia" w:eastAsiaTheme="majorEastAsia" w:hAnsiTheme="majorEastAsia" w:hint="eastAsia"/>
                <w:b/>
                <w:sz w:val="24"/>
              </w:rPr>
              <w:t>转辙机备件采购</w:t>
            </w:r>
            <w:r w:rsidR="005D5866" w:rsidRPr="00F63F41">
              <w:rPr>
                <w:rFonts w:asciiTheme="majorEastAsia" w:eastAsiaTheme="majorEastAsia" w:hAnsiTheme="majorEastAsia" w:hint="eastAsia"/>
                <w:b/>
                <w:sz w:val="24"/>
              </w:rPr>
              <w:t>”的</w:t>
            </w:r>
            <w:r w:rsidR="00E80699">
              <w:rPr>
                <w:rFonts w:asciiTheme="majorEastAsia" w:eastAsiaTheme="majorEastAsia" w:hAnsiTheme="majorEastAsia" w:hint="eastAsia"/>
                <w:b/>
                <w:sz w:val="24"/>
              </w:rPr>
              <w:t>供应商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5F60A7" w:rsidRPr="00F63F41">
              <w:rPr>
                <w:rFonts w:asciiTheme="minorEastAsia" w:eastAsiaTheme="minorEastAsia" w:hAnsiTheme="minorEastAsia" w:hint="eastAsia"/>
                <w:szCs w:val="21"/>
              </w:rPr>
              <w:t>密封投递（邮寄方式）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9A2F32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8B7443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9A2F32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41255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41255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387A2D" w:rsidP="00E806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7A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</w:t>
            </w:r>
            <w:r w:rsidR="00C81C02" w:rsidRPr="00C81C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转辙机备件采购</w:t>
            </w:r>
            <w:r w:rsidRPr="00387A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”的</w:t>
            </w:r>
            <w:r w:rsid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供应商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tbl>
      <w:tblPr>
        <w:tblW w:w="13900" w:type="dxa"/>
        <w:jc w:val="center"/>
        <w:tblInd w:w="93" w:type="dxa"/>
        <w:tblLook w:val="04A0"/>
      </w:tblPr>
      <w:tblGrid>
        <w:gridCol w:w="640"/>
        <w:gridCol w:w="1820"/>
        <w:gridCol w:w="1960"/>
        <w:gridCol w:w="1840"/>
        <w:gridCol w:w="2222"/>
        <w:gridCol w:w="851"/>
        <w:gridCol w:w="867"/>
        <w:gridCol w:w="1240"/>
        <w:gridCol w:w="1380"/>
        <w:gridCol w:w="1080"/>
      </w:tblGrid>
      <w:tr w:rsidR="00C81C02" w:rsidRPr="00C81C02" w:rsidTr="00C81C02">
        <w:trPr>
          <w:trHeight w:val="28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物料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技术参数/规格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参考厂家/品牌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81C02">
              <w:rPr>
                <w:rFonts w:ascii="宋体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81C02">
              <w:rPr>
                <w:rFonts w:ascii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81C02"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C81C02" w:rsidRPr="00C81C02" w:rsidTr="00C81C02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/</w:t>
            </w:r>
            <w:r w:rsidRPr="0099254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81C02" w:rsidRPr="00C81C02" w:rsidTr="00C81C02">
        <w:trPr>
          <w:trHeight w:val="8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转辙机电机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ZDJ6-G3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工作电压：AC220V</w:t>
            </w: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转速：2400r/min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通号万全信号设备有限公司；温岭市金通铁路信号器材厂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1C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1C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1C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2" w:rsidRPr="00C81C02" w:rsidTr="00C81C02">
        <w:trPr>
          <w:trHeight w:val="8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转辙机减速器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ZDJ6-G3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扭矩力：≥3500N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通号万全信号设备有限公司；温岭市金通铁路信号器材厂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1C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1C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1C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2" w:rsidRPr="00C81C02" w:rsidTr="00C81C02">
        <w:trPr>
          <w:trHeight w:val="8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转辙机电机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ZDJ6-G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工作电压：AC220V</w:t>
            </w: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转速：2400r/min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通号万全信号设备有限公司；温岭市金通铁路信号器材厂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1C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1C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1C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1C02" w:rsidRPr="00C81C02" w:rsidTr="00C81C02">
        <w:trPr>
          <w:trHeight w:val="8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转辙机减速器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ZDJ6-G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扭矩力：≥3500N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通号万全信号设备有限公司；温岭市金通铁路信号器材厂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1C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1C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1C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1C02" w:rsidRPr="00C81C02" w:rsidTr="00C81C02">
        <w:trPr>
          <w:trHeight w:val="8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正线进路表示器底座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IWS-A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通号万全信号设备有限公司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1C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1C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1C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1C02" w:rsidRPr="00C81C02" w:rsidTr="00C81C02">
        <w:trPr>
          <w:trHeight w:val="499"/>
          <w:jc w:val="center"/>
        </w:trPr>
        <w:tc>
          <w:tcPr>
            <w:tcW w:w="1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   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1C0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1C0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1C02" w:rsidRPr="00C81C02" w:rsidTr="00C81C02">
        <w:trPr>
          <w:trHeight w:val="499"/>
          <w:jc w:val="center"/>
        </w:trPr>
        <w:tc>
          <w:tcPr>
            <w:tcW w:w="13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                             总计金额（大写）：</w:t>
            </w:r>
          </w:p>
        </w:tc>
      </w:tr>
      <w:tr w:rsidR="00C81C02" w:rsidRPr="00C81C02" w:rsidTr="00C81C02">
        <w:trPr>
          <w:trHeight w:val="499"/>
          <w:jc w:val="center"/>
        </w:trPr>
        <w:tc>
          <w:tcPr>
            <w:tcW w:w="13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</w:t>
            </w:r>
            <w:r w:rsidRPr="0099254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、付款方式：</w:t>
            </w:r>
            <w:r w:rsidRPr="0099254B">
              <w:rPr>
                <w:rFonts w:asciiTheme="minorEastAsia" w:eastAsiaTheme="minorEastAsia" w:hAnsiTheme="minorEastAsia" w:hint="eastAsia"/>
                <w:b/>
                <w:bCs/>
                <w:kern w:val="0"/>
                <w:sz w:val="18"/>
                <w:szCs w:val="18"/>
              </w:rPr>
              <w:t>□</w:t>
            </w:r>
            <w:r w:rsidRPr="0099254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货到付款</w:t>
            </w: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       </w:t>
            </w:r>
            <w:r w:rsidRPr="0099254B">
              <w:rPr>
                <w:rFonts w:asciiTheme="minorEastAsia" w:eastAsiaTheme="minorEastAsia" w:hAnsiTheme="minorEastAsia" w:hint="eastAsia"/>
                <w:b/>
                <w:bCs/>
                <w:kern w:val="0"/>
                <w:sz w:val="18"/>
                <w:szCs w:val="18"/>
              </w:rPr>
              <w:t>□</w:t>
            </w:r>
            <w:r w:rsidRPr="0099254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款到发货</w:t>
            </w: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      </w:t>
            </w:r>
            <w:r w:rsidRPr="0099254B">
              <w:rPr>
                <w:rFonts w:asciiTheme="minorEastAsia" w:eastAsiaTheme="minorEastAsia" w:hAnsiTheme="minorEastAsia" w:hint="eastAsia"/>
                <w:b/>
                <w:bCs/>
                <w:kern w:val="0"/>
                <w:sz w:val="18"/>
                <w:szCs w:val="18"/>
              </w:rPr>
              <w:t>□</w:t>
            </w:r>
            <w:r w:rsidRPr="0099254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其他</w:t>
            </w: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  <w:u w:val="single"/>
              </w:rPr>
              <w:t xml:space="preserve">                 </w:t>
            </w: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                                    </w:t>
            </w:r>
          </w:p>
        </w:tc>
      </w:tr>
      <w:tr w:rsidR="00C81C02" w:rsidRPr="00C81C02" w:rsidTr="00C81C02">
        <w:trPr>
          <w:trHeight w:val="499"/>
          <w:jc w:val="center"/>
        </w:trPr>
        <w:tc>
          <w:tcPr>
            <w:tcW w:w="13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lastRenderedPageBreak/>
              <w:t>2</w:t>
            </w:r>
            <w:r w:rsidRPr="0099254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、交货</w:t>
            </w: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/</w:t>
            </w:r>
            <w:r w:rsidRPr="0099254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服务地点：</w:t>
            </w: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</w:t>
            </w:r>
            <w:r w:rsidRPr="0099254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沈阳市浑南区创新路</w:t>
            </w: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255</w:t>
            </w:r>
            <w:r w:rsidRPr="0099254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号（如有变化，以甲方指定为准）</w:t>
            </w: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                                </w:t>
            </w:r>
          </w:p>
        </w:tc>
      </w:tr>
      <w:tr w:rsidR="00C81C02" w:rsidRPr="00C81C02" w:rsidTr="00C81C02">
        <w:trPr>
          <w:trHeight w:val="499"/>
          <w:jc w:val="center"/>
        </w:trPr>
        <w:tc>
          <w:tcPr>
            <w:tcW w:w="13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3</w:t>
            </w:r>
            <w:r w:rsidRPr="0099254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、质量保证期：</w:t>
            </w: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                                       4</w:t>
            </w:r>
            <w:r w:rsidRPr="0099254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、交货期</w:t>
            </w: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/</w:t>
            </w:r>
            <w:r w:rsidRPr="0099254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工期</w:t>
            </w: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/</w:t>
            </w:r>
            <w:r w:rsidRPr="0099254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服务期：</w:t>
            </w: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                               </w:t>
            </w:r>
          </w:p>
        </w:tc>
      </w:tr>
      <w:tr w:rsidR="00C81C02" w:rsidRPr="00C81C02" w:rsidTr="00C81C02">
        <w:trPr>
          <w:trHeight w:val="1245"/>
          <w:jc w:val="center"/>
        </w:trPr>
        <w:tc>
          <w:tcPr>
            <w:tcW w:w="11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注（1）报价货币单位：人民币元。   报价含税、运费、装卸费。</w:t>
            </w:r>
            <w:r w:rsidRPr="0099254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br/>
              <w:t xml:space="preserve">  （2）报价须包含包装、运输、税金、装卸及相关服务等经采购方验收合格之前发生的所有费用，卖方不得请求采购方另行支付其他价款或费用。</w:t>
            </w:r>
            <w:r w:rsidRPr="0099254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br/>
              <w:t xml:space="preserve">  （3）以上信息均以最终签订的合同条款为准。</w:t>
            </w:r>
            <w:r w:rsidRPr="0099254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br/>
              <w:t xml:space="preserve">  （4）报价格式供应商可根据项目情况修改或添加附件。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81C02" w:rsidRPr="00C81C02" w:rsidTr="00C81C02">
        <w:trPr>
          <w:trHeight w:val="499"/>
          <w:jc w:val="center"/>
        </w:trPr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供应商名称：</w:t>
            </w:r>
          </w:p>
        </w:tc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公司电话：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81C02" w:rsidRPr="00C81C02" w:rsidTr="00C81C02">
        <w:trPr>
          <w:trHeight w:val="499"/>
          <w:jc w:val="center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有效印章：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81C02" w:rsidRPr="00C81C02" w:rsidTr="00C81C02">
        <w:trPr>
          <w:trHeight w:val="499"/>
          <w:jc w:val="center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公司地址：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02" w:rsidRPr="0099254B" w:rsidRDefault="00C81C02" w:rsidP="00C81C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联系方式：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02" w:rsidRPr="00C81C02" w:rsidRDefault="00C81C02" w:rsidP="00C81C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C81C02" w:rsidRPr="00884503" w:rsidRDefault="00C81C02" w:rsidP="00884503">
      <w:pPr>
        <w:rPr>
          <w:rFonts w:asciiTheme="minorEastAsia" w:eastAsiaTheme="minorEastAsia" w:hAnsiTheme="minorEastAsia"/>
          <w:sz w:val="44"/>
          <w:szCs w:val="44"/>
        </w:rPr>
        <w:sectPr w:rsidR="00C81C02" w:rsidRPr="00884503" w:rsidSect="00884503">
          <w:pgSz w:w="16838" w:h="11906" w:orient="landscape"/>
          <w:pgMar w:top="1077" w:right="907" w:bottom="1077" w:left="567" w:header="851" w:footer="992" w:gutter="0"/>
          <w:cols w:space="720"/>
          <w:docGrid w:type="linesAndChars" w:linePitch="312"/>
        </w:sectPr>
      </w:pPr>
    </w:p>
    <w:p w:rsidR="00620873" w:rsidRPr="00E96172" w:rsidRDefault="004F79E1" w:rsidP="00884503">
      <w:pPr>
        <w:ind w:firstLineChars="650" w:firstLine="2871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96172" w:rsidRPr="00E96172" w:rsidRDefault="004F79E1" w:rsidP="00E96172">
      <w:pPr>
        <w:spacing w:line="360" w:lineRule="auto"/>
        <w:ind w:leftChars="-262" w:left="-10" w:hangingChars="256" w:hanging="540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620873" w:rsidRPr="00E96172" w:rsidRDefault="004F79E1" w:rsidP="00E96172">
      <w:pPr>
        <w:spacing w:line="360" w:lineRule="auto"/>
        <w:ind w:leftChars="-62" w:left="-16" w:hangingChars="54" w:hanging="114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118" w:type="dxa"/>
        <w:jc w:val="center"/>
        <w:tblInd w:w="93" w:type="dxa"/>
        <w:tblLook w:val="04A0"/>
      </w:tblPr>
      <w:tblGrid>
        <w:gridCol w:w="640"/>
        <w:gridCol w:w="1533"/>
        <w:gridCol w:w="1364"/>
        <w:gridCol w:w="1754"/>
        <w:gridCol w:w="1985"/>
        <w:gridCol w:w="850"/>
        <w:gridCol w:w="992"/>
      </w:tblGrid>
      <w:tr w:rsidR="00C81C02" w:rsidRPr="00181391" w:rsidTr="00414D10">
        <w:trPr>
          <w:trHeight w:val="28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物料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技术参数/规格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参考厂家/品牌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</w:t>
            </w:r>
          </w:p>
        </w:tc>
      </w:tr>
      <w:tr w:rsidR="00C81C02" w:rsidRPr="00181391" w:rsidTr="00414D10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2" w:rsidRPr="0099254B" w:rsidRDefault="00C81C02" w:rsidP="00414D1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/</w:t>
            </w:r>
            <w:r w:rsidRPr="0099254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2" w:rsidRPr="0099254B" w:rsidRDefault="00C81C02" w:rsidP="00414D1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02" w:rsidRPr="0099254B" w:rsidRDefault="00C81C02" w:rsidP="00414D1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02" w:rsidRPr="0099254B" w:rsidRDefault="00C81C02" w:rsidP="00414D1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2" w:rsidRPr="0099254B" w:rsidRDefault="00C81C02" w:rsidP="00414D1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02" w:rsidRPr="0099254B" w:rsidRDefault="00C81C02" w:rsidP="00414D1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81C02" w:rsidRPr="00181391" w:rsidTr="00414D10">
        <w:trPr>
          <w:trHeight w:val="97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转辙机电机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ZDJ6-G3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工作电压：AC220V</w:t>
            </w: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转速：2400r/min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通号万全信号设备有限公司；温岭市金通铁路信号器材厂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81C02" w:rsidRPr="00181391" w:rsidTr="00414D10">
        <w:trPr>
          <w:trHeight w:val="73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转辙机减速器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ZDJ6-G3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扭矩力：≥3500N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通号万全信号设备有限公司；温岭市金通铁路信号器材厂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81C02" w:rsidRPr="00181391" w:rsidTr="00414D10">
        <w:trPr>
          <w:trHeight w:val="73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转辙机电机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ZDJ6-G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工作电压：AC220V</w:t>
            </w: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转速：2400r/min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通号万全信号设备有限公司；温岭市金通铁路信号器材厂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81C02" w:rsidRPr="00181391" w:rsidTr="00414D10">
        <w:trPr>
          <w:trHeight w:val="73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转辙机减速器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ZDJ6-G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扭矩力：≥3500N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通号万全信号设备有限公司；温岭市金通铁路信号器材厂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81C02" w:rsidRPr="00181391" w:rsidTr="00414D10">
        <w:trPr>
          <w:trHeight w:val="73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正线进路表示器底座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IWS-A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通号万全信号设备有限公司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02" w:rsidRPr="0099254B" w:rsidRDefault="00C81C02" w:rsidP="00414D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9254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</w:tbl>
    <w:p w:rsidR="00E80699" w:rsidRDefault="00E80699" w:rsidP="00387A2D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E80699" w:rsidRDefault="00E80699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620873" w:rsidRPr="00E96172" w:rsidRDefault="00620873" w:rsidP="00387A2D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87A2D" w:rsidRDefault="00387A2D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E96172" w:rsidRPr="00E96172" w:rsidRDefault="00E96172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99254B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99254B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C81C02" w:rsidRPr="00387A2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</w:t>
      </w:r>
      <w:r w:rsidR="00C81C02" w:rsidRPr="00C81C0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转辙机备件采购</w:t>
      </w:r>
      <w:r w:rsidR="00C81C02" w:rsidRPr="00387A2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”的</w:t>
      </w:r>
      <w:r w:rsidR="00C81C0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C81C02" w:rsidRPr="00C81C0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招募“转辙机备件采购”的供应商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C81C02" w:rsidRPr="00C81C0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招募“转辙机备件采购”的供应商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884503">
      <w:pgSz w:w="11906" w:h="16838"/>
      <w:pgMar w:top="567" w:right="1077" w:bottom="907" w:left="107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A2" w:rsidRDefault="00E343A2" w:rsidP="00620873">
      <w:r>
        <w:separator/>
      </w:r>
    </w:p>
  </w:endnote>
  <w:endnote w:type="continuationSeparator" w:id="0">
    <w:p w:rsidR="00E343A2" w:rsidRDefault="00E343A2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620873" w:rsidRDefault="004F79E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DB2A2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B2A26">
              <w:rPr>
                <w:b/>
                <w:sz w:val="24"/>
                <w:szCs w:val="24"/>
              </w:rPr>
              <w:fldChar w:fldCharType="separate"/>
            </w:r>
            <w:r w:rsidR="0099254B">
              <w:rPr>
                <w:b/>
                <w:noProof/>
              </w:rPr>
              <w:t>1</w:t>
            </w:r>
            <w:r w:rsidR="00DB2A2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B2A2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B2A26">
              <w:rPr>
                <w:b/>
                <w:sz w:val="24"/>
                <w:szCs w:val="24"/>
              </w:rPr>
              <w:fldChar w:fldCharType="separate"/>
            </w:r>
            <w:r w:rsidR="0099254B">
              <w:rPr>
                <w:b/>
                <w:noProof/>
              </w:rPr>
              <w:t>16</w:t>
            </w:r>
            <w:r w:rsidR="00DB2A2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20873" w:rsidRDefault="00620873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A2" w:rsidRDefault="00E343A2" w:rsidP="00620873">
      <w:r>
        <w:separator/>
      </w:r>
    </w:p>
  </w:footnote>
  <w:footnote w:type="continuationSeparator" w:id="0">
    <w:p w:rsidR="00E343A2" w:rsidRDefault="00E343A2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34E2B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F195D"/>
    <w:rsid w:val="003042DF"/>
    <w:rsid w:val="00307357"/>
    <w:rsid w:val="0031085B"/>
    <w:rsid w:val="00317A04"/>
    <w:rsid w:val="003232A7"/>
    <w:rsid w:val="00332F26"/>
    <w:rsid w:val="00341BAF"/>
    <w:rsid w:val="003575EF"/>
    <w:rsid w:val="0037156B"/>
    <w:rsid w:val="003739D3"/>
    <w:rsid w:val="003771DC"/>
    <w:rsid w:val="003819EF"/>
    <w:rsid w:val="00382DCA"/>
    <w:rsid w:val="00387A2D"/>
    <w:rsid w:val="0039274F"/>
    <w:rsid w:val="00397F92"/>
    <w:rsid w:val="003A3A77"/>
    <w:rsid w:val="003A5BD0"/>
    <w:rsid w:val="003A5C74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5936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601D81"/>
    <w:rsid w:val="0060435B"/>
    <w:rsid w:val="00607FA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4E76"/>
    <w:rsid w:val="00732A13"/>
    <w:rsid w:val="00732D78"/>
    <w:rsid w:val="00736421"/>
    <w:rsid w:val="007367F1"/>
    <w:rsid w:val="00737D7D"/>
    <w:rsid w:val="0074351E"/>
    <w:rsid w:val="0074647B"/>
    <w:rsid w:val="00774E17"/>
    <w:rsid w:val="00784C2E"/>
    <w:rsid w:val="007857B8"/>
    <w:rsid w:val="00787453"/>
    <w:rsid w:val="0079298A"/>
    <w:rsid w:val="007947F5"/>
    <w:rsid w:val="00795E79"/>
    <w:rsid w:val="007A6F1C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4503"/>
    <w:rsid w:val="008876A4"/>
    <w:rsid w:val="0089241B"/>
    <w:rsid w:val="00895326"/>
    <w:rsid w:val="008B3B1D"/>
    <w:rsid w:val="008D0C5A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254B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11964"/>
    <w:rsid w:val="00A25180"/>
    <w:rsid w:val="00A31BC4"/>
    <w:rsid w:val="00A40515"/>
    <w:rsid w:val="00A547E4"/>
    <w:rsid w:val="00A55471"/>
    <w:rsid w:val="00A57646"/>
    <w:rsid w:val="00A64971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12308"/>
    <w:rsid w:val="00B1526E"/>
    <w:rsid w:val="00B43387"/>
    <w:rsid w:val="00B61A96"/>
    <w:rsid w:val="00B757A0"/>
    <w:rsid w:val="00B913E2"/>
    <w:rsid w:val="00B916D0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1C02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2A26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3A2"/>
    <w:rsid w:val="00E346B5"/>
    <w:rsid w:val="00E458A5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0149"/>
    <w:rsid w:val="00F4271B"/>
    <w:rsid w:val="00F456BB"/>
    <w:rsid w:val="00F63ABD"/>
    <w:rsid w:val="00F63F41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97A1-85B7-4503-9A83-E748DD9A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757</Words>
  <Characters>4316</Characters>
  <Application>Microsoft Office Word</Application>
  <DocSecurity>0</DocSecurity>
  <Lines>35</Lines>
  <Paragraphs>10</Paragraphs>
  <ScaleCrop>false</ScaleCrop>
  <Company>Lenovo (Beijing) Limited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24</cp:revision>
  <cp:lastPrinted>2023-04-03T07:46:00Z</cp:lastPrinted>
  <dcterms:created xsi:type="dcterms:W3CDTF">2023-06-12T06:21:00Z</dcterms:created>
  <dcterms:modified xsi:type="dcterms:W3CDTF">2023-07-17T05:35:00Z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